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92D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92D3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F5A28" w:rsidTr="005D0F4A">
        <w:tc>
          <w:tcPr>
            <w:tcW w:w="1616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DF5A28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DF5A28" w:rsidTr="005D0F4A">
        <w:tc>
          <w:tcPr>
            <w:tcW w:w="1616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DF5A28" w:rsidRDefault="00166C1B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15CH3019</w:t>
            </w:r>
          </w:p>
        </w:tc>
        <w:tc>
          <w:tcPr>
            <w:tcW w:w="1800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3hrs</w:t>
            </w:r>
          </w:p>
        </w:tc>
      </w:tr>
      <w:tr w:rsidR="005527A4" w:rsidRPr="00DF5A28" w:rsidTr="005D0F4A">
        <w:tc>
          <w:tcPr>
            <w:tcW w:w="1616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DF5A28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F5A28" w:rsidRDefault="00DF5A28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  <w:szCs w:val="24"/>
              </w:rPr>
              <w:t>SPECTROSCOPIC METHODS FOR STRUCTURAL ELUCIDATION</w:t>
            </w:r>
          </w:p>
        </w:tc>
        <w:tc>
          <w:tcPr>
            <w:tcW w:w="1800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DF5A28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F5A28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DF5A28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A92D3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30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4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46"/>
        <w:gridCol w:w="988"/>
        <w:gridCol w:w="718"/>
      </w:tblGrid>
      <w:tr w:rsidR="005D0F4A" w:rsidRPr="00DF5A28" w:rsidTr="005B3E8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5B3E80" w:rsidRDefault="005D0F4A" w:rsidP="00875196">
            <w:pPr>
              <w:jc w:val="center"/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5B3E80" w:rsidRDefault="005D0F4A" w:rsidP="00875196">
            <w:pPr>
              <w:jc w:val="center"/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>Sub Div.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5D0F4A" w:rsidRPr="005B3E80" w:rsidRDefault="005D0F4A" w:rsidP="00875196">
            <w:pPr>
              <w:jc w:val="center"/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>Questions</w:t>
            </w:r>
          </w:p>
        </w:tc>
        <w:tc>
          <w:tcPr>
            <w:tcW w:w="988" w:type="dxa"/>
            <w:shd w:val="clear" w:color="auto" w:fill="auto"/>
          </w:tcPr>
          <w:p w:rsidR="005D0F4A" w:rsidRPr="005B3E80" w:rsidRDefault="005D0F4A" w:rsidP="00875196">
            <w:pPr>
              <w:jc w:val="center"/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 xml:space="preserve">Course </w:t>
            </w:r>
          </w:p>
          <w:p w:rsidR="005D0F4A" w:rsidRPr="005B3E80" w:rsidRDefault="005D0F4A" w:rsidP="00875196">
            <w:pPr>
              <w:jc w:val="center"/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>Outcome</w:t>
            </w:r>
          </w:p>
        </w:tc>
        <w:tc>
          <w:tcPr>
            <w:tcW w:w="718" w:type="dxa"/>
            <w:shd w:val="clear" w:color="auto" w:fill="auto"/>
          </w:tcPr>
          <w:p w:rsidR="005D0F4A" w:rsidRPr="005B3E80" w:rsidRDefault="005D0F4A" w:rsidP="00DF5A28">
            <w:pPr>
              <w:rPr>
                <w:sz w:val="20"/>
                <w:szCs w:val="20"/>
              </w:rPr>
            </w:pPr>
            <w:r w:rsidRPr="005B3E80">
              <w:rPr>
                <w:sz w:val="20"/>
                <w:szCs w:val="20"/>
              </w:rPr>
              <w:t>Mark</w:t>
            </w:r>
          </w:p>
        </w:tc>
      </w:tr>
      <w:tr w:rsidR="005D0F4A" w:rsidRPr="00DF5A28" w:rsidTr="005B3E8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a.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5D0F4A" w:rsidRPr="00DF5A28" w:rsidRDefault="00810BC7" w:rsidP="00875196">
            <w:r w:rsidRPr="00DF5A28">
              <w:t xml:space="preserve">What is cotton effect? Explain </w:t>
            </w:r>
            <w:r w:rsidR="00166C1B" w:rsidRPr="00DF5A28">
              <w:t>with an example.</w:t>
            </w:r>
          </w:p>
        </w:tc>
        <w:tc>
          <w:tcPr>
            <w:tcW w:w="988" w:type="dxa"/>
            <w:shd w:val="clear" w:color="auto" w:fill="auto"/>
          </w:tcPr>
          <w:p w:rsidR="005D0F4A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5D0F4A" w:rsidRPr="00DF5A28" w:rsidRDefault="00EC136C" w:rsidP="005814FF">
            <w:pPr>
              <w:ind w:left="542" w:right="-90" w:hanging="542"/>
              <w:jc w:val="center"/>
            </w:pPr>
            <w:r w:rsidRPr="00DF5A28">
              <w:t>8</w:t>
            </w:r>
          </w:p>
        </w:tc>
      </w:tr>
      <w:tr w:rsidR="005D0F4A" w:rsidRPr="00DF5A28" w:rsidTr="005B3E8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DF5A28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b.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5D0F4A" w:rsidRPr="00DF5A28" w:rsidRDefault="00810BC7" w:rsidP="00166C1B">
            <w:r w:rsidRPr="00DF5A28">
              <w:t xml:space="preserve">Discuss octant rule with </w:t>
            </w:r>
            <w:r w:rsidR="00EC136C" w:rsidRPr="00DF5A28">
              <w:t>an example</w:t>
            </w:r>
            <w:r w:rsidRPr="00DF5A28">
              <w:t>.</w:t>
            </w:r>
          </w:p>
        </w:tc>
        <w:tc>
          <w:tcPr>
            <w:tcW w:w="988" w:type="dxa"/>
            <w:shd w:val="clear" w:color="auto" w:fill="auto"/>
          </w:tcPr>
          <w:p w:rsidR="005D0F4A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5D0F4A" w:rsidRPr="00DF5A28" w:rsidRDefault="00EC136C" w:rsidP="005814FF">
            <w:pPr>
              <w:ind w:left="542" w:right="-90" w:hanging="542"/>
              <w:jc w:val="center"/>
            </w:pPr>
            <w:r w:rsidRPr="00DF5A28">
              <w:t>7</w:t>
            </w:r>
          </w:p>
        </w:tc>
      </w:tr>
      <w:tr w:rsidR="005D0F4A" w:rsidRPr="00DF5A28" w:rsidTr="005B3E8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DF5A28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c.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5D0F4A" w:rsidRPr="00DF5A28" w:rsidRDefault="004768F3" w:rsidP="00875196">
            <w:r w:rsidRPr="00DF5A28">
              <w:t>Calculate the absorption max</w:t>
            </w:r>
            <w:r w:rsidR="00EC136C" w:rsidRPr="00DF5A28">
              <w:t>imum for the following compound</w:t>
            </w:r>
            <w:r w:rsidR="0093626F" w:rsidRPr="00DF5A28">
              <w:t>.</w:t>
            </w:r>
          </w:p>
          <w:p w:rsidR="00EC136C" w:rsidRPr="00DF5A28" w:rsidRDefault="00EC136C" w:rsidP="00EC136C">
            <w:pPr>
              <w:jc w:val="center"/>
            </w:pPr>
            <w:r w:rsidRPr="00DF5A28">
              <w:object w:dxaOrig="2638" w:dyaOrig="111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32pt;height:55.5pt" o:ole="">
                  <v:imagedata r:id="rId8" o:title=""/>
                </v:shape>
                <o:OLEObject Type="Embed" ProgID="ChemDraw.Document.6.0" ShapeID="_x0000_i1049" DrawAspect="Content" ObjectID="_1541409039" r:id="rId9"/>
              </w:object>
            </w:r>
          </w:p>
        </w:tc>
        <w:tc>
          <w:tcPr>
            <w:tcW w:w="988" w:type="dxa"/>
            <w:shd w:val="clear" w:color="auto" w:fill="auto"/>
          </w:tcPr>
          <w:p w:rsidR="005D0F4A" w:rsidRPr="00DF5A28" w:rsidRDefault="006C0F4D" w:rsidP="00875196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5D0F4A" w:rsidRPr="00DF5A28" w:rsidRDefault="00EC136C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DE0497" w:rsidRPr="00DF5A28" w:rsidTr="00DF5A28">
        <w:trPr>
          <w:trHeight w:val="4"/>
        </w:trPr>
        <w:tc>
          <w:tcPr>
            <w:tcW w:w="11174" w:type="dxa"/>
            <w:gridSpan w:val="6"/>
            <w:shd w:val="clear" w:color="auto" w:fill="auto"/>
          </w:tcPr>
          <w:p w:rsidR="00DE0497" w:rsidRPr="00DF5A28" w:rsidRDefault="00DE0497" w:rsidP="005814FF">
            <w:pPr>
              <w:ind w:left="542" w:right="-90" w:hanging="542"/>
              <w:jc w:val="center"/>
            </w:pPr>
            <w:r w:rsidRPr="00DF5A28">
              <w:t>(OR)</w:t>
            </w:r>
          </w:p>
        </w:tc>
      </w:tr>
      <w:tr w:rsidR="005D0F4A" w:rsidRPr="00DF5A28" w:rsidTr="005B3E8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DF5A28" w:rsidRDefault="005D0F4A" w:rsidP="00875196">
            <w:pPr>
              <w:jc w:val="center"/>
            </w:pPr>
            <w:r w:rsidRPr="00DF5A28">
              <w:t>a.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5D0F4A" w:rsidRPr="00DF5A28" w:rsidRDefault="00166C1B" w:rsidP="00875196">
            <w:r w:rsidRPr="00DF5A28">
              <w:t>Discuss the</w:t>
            </w:r>
            <w:r w:rsidR="00EC136C" w:rsidRPr="00DF5A28">
              <w:t xml:space="preserve"> principle and</w:t>
            </w:r>
            <w:r w:rsidRPr="00DF5A28">
              <w:t xml:space="preserve"> instrumentation of UV Visible spectrophotometer.</w:t>
            </w:r>
          </w:p>
        </w:tc>
        <w:tc>
          <w:tcPr>
            <w:tcW w:w="988" w:type="dxa"/>
            <w:shd w:val="clear" w:color="auto" w:fill="auto"/>
          </w:tcPr>
          <w:p w:rsidR="005D0F4A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5D0F4A" w:rsidRPr="00DF5A28" w:rsidRDefault="00EC136C" w:rsidP="005814FF">
            <w:pPr>
              <w:ind w:left="542" w:right="-90" w:hanging="542"/>
              <w:jc w:val="center"/>
            </w:pPr>
            <w:r w:rsidRPr="00DF5A28">
              <w:t>15</w:t>
            </w:r>
          </w:p>
        </w:tc>
      </w:tr>
      <w:tr w:rsidR="008C559C" w:rsidRPr="00DF5A28" w:rsidTr="005B3E8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8C559C" w:rsidRPr="00DF5A28" w:rsidRDefault="008C559C" w:rsidP="006F2E12">
            <w:r w:rsidRPr="00DF5A28">
              <w:t>Calculate the absorption max</w:t>
            </w:r>
            <w:r w:rsidR="00EC136C" w:rsidRPr="00DF5A28">
              <w:t>imum for the following compound</w:t>
            </w:r>
            <w:r w:rsidR="0093626F" w:rsidRPr="00DF5A28">
              <w:t>.</w:t>
            </w:r>
          </w:p>
          <w:p w:rsidR="00EC136C" w:rsidRPr="00DF5A28" w:rsidRDefault="00EC136C" w:rsidP="00EC136C">
            <w:pPr>
              <w:jc w:val="center"/>
            </w:pPr>
            <w:r w:rsidRPr="00DF5A28">
              <w:object w:dxaOrig="1574" w:dyaOrig="941">
                <v:shape id="_x0000_i1050" type="#_x0000_t75" style="width:78.75pt;height:47.25pt" o:ole="">
                  <v:imagedata r:id="rId10" o:title=""/>
                </v:shape>
                <o:OLEObject Type="Embed" ProgID="ChemDraw.Document.6.0" ShapeID="_x0000_i1050" DrawAspect="Content" ObjectID="_1541409040" r:id="rId11"/>
              </w:object>
            </w:r>
          </w:p>
        </w:tc>
        <w:tc>
          <w:tcPr>
            <w:tcW w:w="988" w:type="dxa"/>
            <w:shd w:val="clear" w:color="auto" w:fill="auto"/>
          </w:tcPr>
          <w:p w:rsidR="008C559C" w:rsidRPr="00DF5A28" w:rsidRDefault="006C0F4D" w:rsidP="006F2E12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EC136C" w:rsidP="006F2E12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5B3E80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3.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8C559C" w:rsidRPr="00DF5A28" w:rsidRDefault="008C559C" w:rsidP="004768F3">
            <w:r w:rsidRPr="00DF5A28">
              <w:t>Explain the factors influencing vibrational f</w:t>
            </w:r>
            <w:r w:rsidR="0093626F" w:rsidRPr="00DF5A28">
              <w:t>requencies in FTIR spectroscopy.</w:t>
            </w:r>
          </w:p>
        </w:tc>
        <w:tc>
          <w:tcPr>
            <w:tcW w:w="988" w:type="dxa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A64D5D" w:rsidP="005814FF">
            <w:pPr>
              <w:ind w:left="542" w:right="-90" w:hanging="542"/>
              <w:jc w:val="center"/>
            </w:pPr>
            <w:r w:rsidRPr="00DF5A28">
              <w:t>15</w:t>
            </w:r>
          </w:p>
        </w:tc>
      </w:tr>
      <w:tr w:rsidR="008C559C" w:rsidRPr="00DF5A28" w:rsidTr="005B3E80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254" w:type="dxa"/>
            <w:gridSpan w:val="2"/>
            <w:shd w:val="clear" w:color="auto" w:fill="auto"/>
          </w:tcPr>
          <w:p w:rsidR="00DC5A12" w:rsidRPr="00DF5A28" w:rsidRDefault="00A64D5D" w:rsidP="003C6A03">
            <w:pPr>
              <w:rPr>
                <w:bCs/>
              </w:rPr>
            </w:pPr>
            <w:r w:rsidRPr="00DF5A28">
              <w:rPr>
                <w:bCs/>
              </w:rPr>
              <w:t>Fro</w:t>
            </w:r>
            <w:r w:rsidR="009B6D6E" w:rsidRPr="00DF5A28">
              <w:rPr>
                <w:bCs/>
              </w:rPr>
              <w:t xml:space="preserve">m the </w:t>
            </w:r>
            <w:r w:rsidR="00810BC7" w:rsidRPr="00DF5A28">
              <w:rPr>
                <w:bCs/>
              </w:rPr>
              <w:t xml:space="preserve">following </w:t>
            </w:r>
            <w:r w:rsidR="009B6D6E" w:rsidRPr="00DF5A28">
              <w:rPr>
                <w:bCs/>
              </w:rPr>
              <w:t>IR spectra</w:t>
            </w:r>
            <w:r w:rsidR="00DC5A12" w:rsidRPr="00DF5A28">
              <w:rPr>
                <w:bCs/>
              </w:rPr>
              <w:t>l data,</w:t>
            </w:r>
            <w:r w:rsidR="009B6D6E" w:rsidRPr="00DF5A28">
              <w:rPr>
                <w:bCs/>
              </w:rPr>
              <w:t xml:space="preserve"> identify the functional group</w:t>
            </w:r>
            <w:r w:rsidR="00810BC7" w:rsidRPr="00DF5A28">
              <w:rPr>
                <w:bCs/>
              </w:rPr>
              <w:t>s</w:t>
            </w:r>
            <w:r w:rsidR="009B6D6E" w:rsidRPr="00DF5A28">
              <w:rPr>
                <w:bCs/>
              </w:rPr>
              <w:t xml:space="preserve"> present in the compound</w:t>
            </w:r>
            <w:r w:rsidRPr="00DF5A28">
              <w:rPr>
                <w:bCs/>
              </w:rPr>
              <w:t>. Give reasons</w:t>
            </w:r>
            <w:r w:rsidR="00717B18" w:rsidRPr="00DF5A28">
              <w:rPr>
                <w:bCs/>
              </w:rPr>
              <w:t xml:space="preserve"> for the assignment</w:t>
            </w:r>
            <w:r w:rsidR="00810BC7" w:rsidRPr="00DF5A28">
              <w:rPr>
                <w:bCs/>
              </w:rPr>
              <w:t>.</w:t>
            </w:r>
            <w:r w:rsidR="00DC5A12" w:rsidRPr="00DF5A28">
              <w:rPr>
                <w:bCs/>
              </w:rPr>
              <w:t xml:space="preserve"> Peaks details: 1424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1717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2874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2967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3044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.</w:t>
            </w:r>
          </w:p>
          <w:p w:rsidR="003C6A03" w:rsidRPr="00DF5A28" w:rsidRDefault="009B6D6E" w:rsidP="00A64D5D">
            <w:r w:rsidRPr="00DF5A28">
              <w:rPr>
                <w:bCs/>
                <w:noProof/>
              </w:rPr>
              <w:drawing>
                <wp:inline distT="0" distB="0" distL="0" distR="0">
                  <wp:extent cx="5019675" cy="1627804"/>
                  <wp:effectExtent l="0" t="0" r="0" b="0"/>
                  <wp:docPr id="9" name="Picture 9" descr="C:\Users\Ananthi\Desktop\i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anthi\Desktop\i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19675" cy="16278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88" w:type="dxa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A64D5D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11174" w:type="dxa"/>
            <w:gridSpan w:val="6"/>
            <w:shd w:val="clear" w:color="auto" w:fill="auto"/>
          </w:tcPr>
          <w:p w:rsidR="008C559C" w:rsidRPr="00DF5A28" w:rsidRDefault="008C559C" w:rsidP="005814FF">
            <w:pPr>
              <w:ind w:left="542" w:right="-90" w:hanging="542"/>
              <w:jc w:val="center"/>
            </w:pPr>
            <w:r w:rsidRPr="00DF5A28">
              <w:t>(OR)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4.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875196">
            <w:r w:rsidRPr="00DF5A28">
              <w:t>What are the different modes of str</w:t>
            </w:r>
            <w:r w:rsidR="00810BC7" w:rsidRPr="00DF5A28">
              <w:t>e</w:t>
            </w:r>
            <w:r w:rsidRPr="00DF5A28">
              <w:t xml:space="preserve">tching and bending </w:t>
            </w:r>
            <w:r w:rsidR="00810BC7" w:rsidRPr="00DF5A28">
              <w:t>vibration</w:t>
            </w:r>
            <w:r w:rsidR="00717B18" w:rsidRPr="00DF5A28">
              <w:t>sin</w:t>
            </w:r>
            <w:r w:rsidRPr="00DF5A28">
              <w:t xml:space="preserve"> the </w:t>
            </w:r>
            <w:proofErr w:type="gramStart"/>
            <w:r w:rsidRPr="00DF5A28">
              <w:t>molecules</w:t>
            </w:r>
            <w:r w:rsidR="00810BC7" w:rsidRPr="00DF5A28">
              <w:t>.</w:t>
            </w:r>
            <w:proofErr w:type="gramEnd"/>
            <w:r w:rsidR="00810BC7" w:rsidRPr="00DF5A28">
              <w:t xml:space="preserve"> Explain with examples.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746A3F" w:rsidP="005814FF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875196">
            <w:r w:rsidRPr="00DF5A28">
              <w:t>Wri</w:t>
            </w:r>
            <w:r w:rsidR="00717B18" w:rsidRPr="00DF5A28">
              <w:t>te short notes on combination ba</w:t>
            </w:r>
            <w:r w:rsidRPr="00DF5A28">
              <w:t>nds and over tones</w:t>
            </w:r>
            <w:r w:rsidR="0093626F" w:rsidRPr="00DF5A28">
              <w:t xml:space="preserve"> in IR spectroscopy.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CO1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8C559C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3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c.</w:t>
            </w:r>
          </w:p>
        </w:tc>
        <w:tc>
          <w:tcPr>
            <w:tcW w:w="8108" w:type="dxa"/>
            <w:shd w:val="clear" w:color="auto" w:fill="auto"/>
          </w:tcPr>
          <w:p w:rsidR="00A64D5D" w:rsidRPr="00DF5A28" w:rsidRDefault="00A64D5D" w:rsidP="00A64D5D">
            <w:pPr>
              <w:rPr>
                <w:bCs/>
              </w:rPr>
            </w:pPr>
            <w:r w:rsidRPr="00DF5A28">
              <w:rPr>
                <w:bCs/>
              </w:rPr>
              <w:t xml:space="preserve">From the </w:t>
            </w:r>
            <w:r w:rsidR="007970BC" w:rsidRPr="00DF5A28">
              <w:rPr>
                <w:bCs/>
              </w:rPr>
              <w:t xml:space="preserve">following </w:t>
            </w:r>
            <w:r w:rsidRPr="00DF5A28">
              <w:rPr>
                <w:bCs/>
              </w:rPr>
              <w:t>IR spectra</w:t>
            </w:r>
            <w:r w:rsidR="007970BC" w:rsidRPr="00DF5A28">
              <w:rPr>
                <w:bCs/>
              </w:rPr>
              <w:t xml:space="preserve">l data, </w:t>
            </w:r>
            <w:r w:rsidRPr="00DF5A28">
              <w:rPr>
                <w:bCs/>
              </w:rPr>
              <w:t>identify the functional group</w:t>
            </w:r>
            <w:r w:rsidR="00717B18" w:rsidRPr="00DF5A28">
              <w:rPr>
                <w:bCs/>
              </w:rPr>
              <w:t>s</w:t>
            </w:r>
            <w:r w:rsidRPr="00DF5A28">
              <w:rPr>
                <w:bCs/>
              </w:rPr>
              <w:t xml:space="preserve"> present in the compound. Give reasons</w:t>
            </w:r>
            <w:r w:rsidR="00717B18" w:rsidRPr="00DF5A28">
              <w:rPr>
                <w:bCs/>
              </w:rPr>
              <w:t xml:space="preserve"> for the assignment</w:t>
            </w:r>
            <w:r w:rsidR="00DC5A12" w:rsidRPr="00DF5A28">
              <w:rPr>
                <w:bCs/>
              </w:rPr>
              <w:t>. Peaks details: 1422 cm</w:t>
            </w:r>
            <w:r w:rsidR="00DC5A12" w:rsidRPr="00DF5A28">
              <w:rPr>
                <w:bCs/>
                <w:vertAlign w:val="superscript"/>
              </w:rPr>
              <w:t>-1</w:t>
            </w:r>
            <w:proofErr w:type="gramStart"/>
            <w:r w:rsidR="00DC5A12" w:rsidRPr="00DF5A28">
              <w:rPr>
                <w:bCs/>
              </w:rPr>
              <w:t>,1715</w:t>
            </w:r>
            <w:proofErr w:type="gramEnd"/>
            <w:r w:rsidR="00DC5A12" w:rsidRPr="00DF5A28">
              <w:rPr>
                <w:bCs/>
              </w:rPr>
              <w:t xml:space="preserve">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2918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2964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>, 2995 cm</w:t>
            </w:r>
            <w:r w:rsidR="00DC5A12" w:rsidRPr="00DF5A28">
              <w:rPr>
                <w:bCs/>
                <w:vertAlign w:val="superscript"/>
              </w:rPr>
              <w:t>-1</w:t>
            </w:r>
            <w:r w:rsidR="00DC5A12" w:rsidRPr="00DF5A28">
              <w:rPr>
                <w:bCs/>
              </w:rPr>
              <w:t xml:space="preserve">. </w:t>
            </w:r>
          </w:p>
          <w:p w:rsidR="00DC5A12" w:rsidRPr="00DF5A28" w:rsidRDefault="00A20353" w:rsidP="00875196">
            <w:r w:rsidRPr="00DF5A28">
              <w:rPr>
                <w:noProof/>
              </w:rPr>
              <w:lastRenderedPageBreak/>
              <w:drawing>
                <wp:inline distT="0" distB="0" distL="0" distR="0">
                  <wp:extent cx="5038725" cy="1740944"/>
                  <wp:effectExtent l="0" t="0" r="0" b="0"/>
                  <wp:docPr id="4" name="Picture 4" descr="C:\Users\Ananthi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Ananthi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51927" cy="1745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lastRenderedPageBreak/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A64D5D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lastRenderedPageBreak/>
              <w:t>5.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4768F3">
            <w:r w:rsidRPr="00DF5A28">
              <w:t>What is meant by proton decoupling technique</w:t>
            </w:r>
            <w:r w:rsidR="00717B18" w:rsidRPr="00DF5A28">
              <w:t>? Expla</w:t>
            </w:r>
            <w:r w:rsidR="00B2727A" w:rsidRPr="00DF5A28">
              <w:t>in with an example.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746A3F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93626F" w:rsidP="00875196">
            <w:r w:rsidRPr="00DF5A28">
              <w:t>Discuss</w:t>
            </w:r>
            <w:r w:rsidR="008C559C" w:rsidRPr="00DF5A28">
              <w:t xml:space="preserve"> spin </w:t>
            </w:r>
            <w:proofErr w:type="spellStart"/>
            <w:r w:rsidR="008C559C" w:rsidRPr="00DF5A28">
              <w:t>spin</w:t>
            </w:r>
            <w:proofErr w:type="spellEnd"/>
            <w:r w:rsidR="00717B18" w:rsidRPr="00DF5A28">
              <w:t xml:space="preserve"> relaxation and spin lattice re</w:t>
            </w:r>
            <w:r w:rsidR="008C559C" w:rsidRPr="00DF5A28">
              <w:t>laxation</w:t>
            </w:r>
            <w:r w:rsidR="00717B18" w:rsidRPr="00DF5A28">
              <w:t xml:space="preserve"> in NMR spectroscopy.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B2727A" w:rsidP="005814FF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c.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717B18" w:rsidP="0093626F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DF5A28">
              <w:rPr>
                <w:noProof/>
              </w:rPr>
              <w:t xml:space="preserve">The </w:t>
            </w:r>
            <w:r w:rsidR="00B2727A" w:rsidRPr="00DF5A28">
              <w:rPr>
                <w:noProof/>
                <w:vertAlign w:val="superscript"/>
              </w:rPr>
              <w:t>1</w:t>
            </w:r>
            <w:r w:rsidRPr="00DF5A28">
              <w:rPr>
                <w:noProof/>
              </w:rPr>
              <w:t>H NMR spectral data of a</w:t>
            </w:r>
            <w:r w:rsidR="0093626F" w:rsidRPr="00DF5A28">
              <w:rPr>
                <w:noProof/>
              </w:rPr>
              <w:t xml:space="preserve"> compound with</w:t>
            </w:r>
            <w:r w:rsidR="00B2727A" w:rsidRPr="00DF5A28">
              <w:rPr>
                <w:noProof/>
              </w:rPr>
              <w:t xml:space="preserve"> the formula C</w:t>
            </w:r>
            <w:r w:rsidR="00B2727A" w:rsidRPr="00DF5A28">
              <w:rPr>
                <w:noProof/>
                <w:vertAlign w:val="subscript"/>
              </w:rPr>
              <w:t>9</w:t>
            </w:r>
            <w:r w:rsidR="00B2727A" w:rsidRPr="00DF5A28">
              <w:rPr>
                <w:noProof/>
              </w:rPr>
              <w:t>H</w:t>
            </w:r>
            <w:r w:rsidR="00B2727A" w:rsidRPr="00DF5A28">
              <w:rPr>
                <w:noProof/>
                <w:vertAlign w:val="subscript"/>
              </w:rPr>
              <w:t>12</w:t>
            </w:r>
            <w:r w:rsidRPr="00DF5A28">
              <w:rPr>
                <w:noProof/>
              </w:rPr>
              <w:t xml:space="preserve"> is given below. Elucidate the </w:t>
            </w:r>
            <w:r w:rsidR="00B2727A" w:rsidRPr="00DF5A28">
              <w:rPr>
                <w:noProof/>
              </w:rPr>
              <w:t>structure</w:t>
            </w:r>
            <w:r w:rsidRPr="00DF5A28">
              <w:rPr>
                <w:noProof/>
              </w:rPr>
              <w:t xml:space="preserve"> of the compound</w:t>
            </w:r>
            <w:r w:rsidR="00B2727A" w:rsidRPr="00DF5A28">
              <w:rPr>
                <w:noProof/>
              </w:rPr>
              <w:t xml:space="preserve"> and assign the chemical shift values</w:t>
            </w:r>
            <w:r w:rsidRPr="00DF5A28">
              <w:rPr>
                <w:noProof/>
              </w:rPr>
              <w:t>.</w:t>
            </w:r>
            <w:r w:rsidR="0093626F" w:rsidRPr="00DF5A28">
              <w:rPr>
                <w:noProof/>
              </w:rPr>
              <w:tab/>
            </w:r>
            <w:r w:rsidR="00B2727A" w:rsidRPr="00DF5A28">
              <w:rPr>
                <w:noProof/>
                <w:vertAlign w:val="superscript"/>
              </w:rPr>
              <w:t>1</w:t>
            </w:r>
            <w:r w:rsidR="00B2727A" w:rsidRPr="00DF5A28">
              <w:rPr>
                <w:noProof/>
              </w:rPr>
              <w:t>H NMR (δ) ppm: 1.25 (d, 6H); 2.99 (septet, 1H), 7.32 (s, 5H)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B2727A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11174" w:type="dxa"/>
            <w:gridSpan w:val="6"/>
            <w:shd w:val="clear" w:color="auto" w:fill="auto"/>
          </w:tcPr>
          <w:p w:rsidR="008C559C" w:rsidRPr="00DF5A28" w:rsidRDefault="008C559C" w:rsidP="005814FF">
            <w:pPr>
              <w:ind w:left="542" w:right="-90" w:hanging="542"/>
              <w:jc w:val="center"/>
            </w:pPr>
            <w:r w:rsidRPr="00DF5A28">
              <w:t>(OR)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6.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875196">
            <w:r w:rsidRPr="00DF5A28">
              <w:t>Discuss the factors influencing chemical shift in NMR spectroscopy</w:t>
            </w:r>
            <w:r w:rsidR="0093626F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B2727A" w:rsidP="005814FF">
            <w:pPr>
              <w:ind w:left="542" w:right="-90" w:hanging="542"/>
              <w:jc w:val="center"/>
            </w:pPr>
            <w:r w:rsidRPr="00DF5A28">
              <w:t>15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108" w:type="dxa"/>
            <w:shd w:val="clear" w:color="auto" w:fill="auto"/>
          </w:tcPr>
          <w:p w:rsidR="00B2727A" w:rsidRPr="00DF5A28" w:rsidRDefault="00717B18" w:rsidP="00B2727A">
            <w:pPr>
              <w:autoSpaceDE w:val="0"/>
              <w:autoSpaceDN w:val="0"/>
              <w:adjustRightInd w:val="0"/>
              <w:jc w:val="both"/>
              <w:rPr>
                <w:noProof/>
              </w:rPr>
            </w:pPr>
            <w:r w:rsidRPr="00DF5A28">
              <w:rPr>
                <w:noProof/>
              </w:rPr>
              <w:t xml:space="preserve">A compound with </w:t>
            </w:r>
            <w:r w:rsidR="00B2727A" w:rsidRPr="00DF5A28">
              <w:rPr>
                <w:noProof/>
              </w:rPr>
              <w:t>formula C</w:t>
            </w:r>
            <w:r w:rsidR="00B2727A" w:rsidRPr="00DF5A28">
              <w:rPr>
                <w:noProof/>
                <w:vertAlign w:val="subscript"/>
              </w:rPr>
              <w:t>5</w:t>
            </w:r>
            <w:r w:rsidR="00B2727A" w:rsidRPr="00DF5A28">
              <w:rPr>
                <w:noProof/>
              </w:rPr>
              <w:t>H</w:t>
            </w:r>
            <w:r w:rsidR="00B2727A" w:rsidRPr="00DF5A28">
              <w:rPr>
                <w:noProof/>
                <w:vertAlign w:val="subscript"/>
              </w:rPr>
              <w:t>10</w:t>
            </w:r>
            <w:r w:rsidR="00B2727A" w:rsidRPr="00DF5A28">
              <w:rPr>
                <w:noProof/>
              </w:rPr>
              <w:t>O</w:t>
            </w:r>
            <w:r w:rsidR="00B2727A" w:rsidRPr="00DF5A28">
              <w:rPr>
                <w:noProof/>
                <w:vertAlign w:val="subscript"/>
              </w:rPr>
              <w:t>2</w:t>
            </w:r>
            <w:r w:rsidR="00B2727A" w:rsidRPr="00DF5A28">
              <w:rPr>
                <w:noProof/>
              </w:rPr>
              <w:t xml:space="preserve"> shows bands at 3450 cm</w:t>
            </w:r>
            <w:r w:rsidR="00B2727A" w:rsidRPr="00DF5A28">
              <w:rPr>
                <w:noProof/>
                <w:vertAlign w:val="superscript"/>
              </w:rPr>
              <w:t>-1</w:t>
            </w:r>
            <w:r w:rsidR="00B2727A" w:rsidRPr="00DF5A28">
              <w:rPr>
                <w:noProof/>
              </w:rPr>
              <w:t xml:space="preserve"> and 1713 cm</w:t>
            </w:r>
            <w:r w:rsidR="00B2727A" w:rsidRPr="00DF5A28">
              <w:rPr>
                <w:noProof/>
                <w:vertAlign w:val="superscript"/>
              </w:rPr>
              <w:t>-1</w:t>
            </w:r>
            <w:r w:rsidR="00B2727A" w:rsidRPr="00DF5A28">
              <w:rPr>
                <w:noProof/>
              </w:rPr>
              <w:t xml:space="preserve"> in the infrared spectrum. Its </w:t>
            </w:r>
            <w:r w:rsidR="00B2727A" w:rsidRPr="00DF5A28">
              <w:rPr>
                <w:noProof/>
                <w:vertAlign w:val="superscript"/>
              </w:rPr>
              <w:t>1</w:t>
            </w:r>
            <w:r w:rsidR="00B2727A" w:rsidRPr="00DF5A28">
              <w:rPr>
                <w:noProof/>
              </w:rPr>
              <w:t xml:space="preserve">H NMR spectral data </w:t>
            </w:r>
            <w:r w:rsidR="0093626F" w:rsidRPr="00DF5A28">
              <w:rPr>
                <w:noProof/>
              </w:rPr>
              <w:t xml:space="preserve">are as follows. Identify </w:t>
            </w:r>
            <w:r w:rsidR="00B2727A" w:rsidRPr="00DF5A28">
              <w:rPr>
                <w:noProof/>
              </w:rPr>
              <w:t>the structure of the compound and give reason.</w:t>
            </w:r>
          </w:p>
          <w:p w:rsidR="008C559C" w:rsidRPr="00DF5A28" w:rsidRDefault="00B2727A" w:rsidP="007970BC">
            <w:pPr>
              <w:pStyle w:val="ListParagraph"/>
              <w:autoSpaceDE w:val="0"/>
              <w:autoSpaceDN w:val="0"/>
              <w:adjustRightInd w:val="0"/>
              <w:jc w:val="center"/>
              <w:rPr>
                <w:noProof/>
              </w:rPr>
            </w:pPr>
            <w:r w:rsidRPr="00DF5A28">
              <w:rPr>
                <w:noProof/>
                <w:vertAlign w:val="superscript"/>
              </w:rPr>
              <w:t>1</w:t>
            </w:r>
            <w:r w:rsidRPr="00DF5A28">
              <w:rPr>
                <w:noProof/>
              </w:rPr>
              <w:t>H NMR (δ) ppm: 1.35 (s, 6H); 2.25 (s, 3H); 3.85 (s, 1H)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B2727A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7.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715170">
            <w:r w:rsidRPr="00DF5A28">
              <w:t>What are the necessar</w:t>
            </w:r>
            <w:r w:rsidR="00715170" w:rsidRPr="00DF5A28">
              <w:t xml:space="preserve">y </w:t>
            </w:r>
            <w:proofErr w:type="spellStart"/>
            <w:r w:rsidR="00715170" w:rsidRPr="00DF5A28">
              <w:t>requirments</w:t>
            </w:r>
            <w:proofErr w:type="spellEnd"/>
            <w:r w:rsidR="00715170" w:rsidRPr="00DF5A28">
              <w:t xml:space="preserve"> for </w:t>
            </w:r>
            <w:proofErr w:type="spellStart"/>
            <w:r w:rsidR="00715170" w:rsidRPr="00DF5A28">
              <w:t>McLafferty</w:t>
            </w:r>
            <w:proofErr w:type="spellEnd"/>
            <w:r w:rsidR="00715170" w:rsidRPr="00DF5A28">
              <w:t xml:space="preserve"> re</w:t>
            </w:r>
            <w:r w:rsidRPr="00DF5A28">
              <w:t>a</w:t>
            </w:r>
            <w:r w:rsidR="00715170" w:rsidRPr="00DF5A28">
              <w:t>rrangement to occur? Explain with</w:t>
            </w:r>
            <w:r w:rsidRPr="00DF5A28">
              <w:t xml:space="preserve"> two examples</w:t>
            </w:r>
            <w:r w:rsidR="00715170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630558" w:rsidP="005814FF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b.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875196">
            <w:r w:rsidRPr="00DF5A28">
              <w:t>Dif</w:t>
            </w:r>
            <w:r w:rsidR="00B84187" w:rsidRPr="00DF5A28">
              <w:t>f</w:t>
            </w:r>
            <w:r w:rsidRPr="00DF5A28">
              <w:t>erentiate base peak and molecular ion peak</w:t>
            </w:r>
            <w:r w:rsidR="00B84187" w:rsidRPr="00DF5A28">
              <w:t xml:space="preserve">in mass spectrum </w:t>
            </w:r>
            <w:r w:rsidR="00B2727A" w:rsidRPr="00DF5A28">
              <w:t>with one example</w:t>
            </w:r>
            <w:r w:rsidR="00B84187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630558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4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c.</w:t>
            </w:r>
          </w:p>
        </w:tc>
        <w:tc>
          <w:tcPr>
            <w:tcW w:w="8108" w:type="dxa"/>
            <w:shd w:val="clear" w:color="auto" w:fill="auto"/>
          </w:tcPr>
          <w:p w:rsidR="007970BC" w:rsidRPr="00DF5A28" w:rsidRDefault="0035452B" w:rsidP="00671ED6">
            <w:pPr>
              <w:rPr>
                <w:u w:val="single"/>
              </w:rPr>
            </w:pPr>
            <w:r w:rsidRPr="00DF5A28">
              <w:t>Id</w:t>
            </w:r>
            <w:r w:rsidR="008C559C" w:rsidRPr="00DF5A28">
              <w:t>e</w:t>
            </w:r>
            <w:r w:rsidRPr="00DF5A28">
              <w:t>n</w:t>
            </w:r>
            <w:r w:rsidR="008C559C" w:rsidRPr="00DF5A28">
              <w:t>tify the com</w:t>
            </w:r>
            <w:r w:rsidR="00110701" w:rsidRPr="00DF5A28">
              <w:t>p</w:t>
            </w:r>
            <w:r w:rsidR="008C559C" w:rsidRPr="00DF5A28">
              <w:t>ound</w:t>
            </w:r>
            <w:r w:rsidR="007970BC" w:rsidRPr="00DF5A28">
              <w:t>from the following mass spectral data</w:t>
            </w:r>
            <w:r w:rsidR="00110701" w:rsidRPr="00DF5A28">
              <w:t>. Write the frag</w:t>
            </w:r>
            <w:r w:rsidR="008345F8" w:rsidRPr="00DF5A28">
              <w:t>mentation patter</w:t>
            </w:r>
            <w:r w:rsidR="00B84187" w:rsidRPr="00DF5A28">
              <w:t xml:space="preserve">n and give </w:t>
            </w:r>
            <w:r w:rsidR="00110701" w:rsidRPr="00DF5A28">
              <w:t>reason</w:t>
            </w:r>
            <w:r w:rsidR="00B84187" w:rsidRPr="00DF5A28">
              <w:t>.</w:t>
            </w:r>
          </w:p>
          <w:p w:rsidR="00110701" w:rsidRPr="00DF5A28" w:rsidRDefault="007970BC" w:rsidP="007970BC">
            <w:pPr>
              <w:rPr>
                <w:u w:val="single"/>
              </w:rPr>
            </w:pPr>
            <w:r w:rsidRPr="00DF5A28">
              <w:t>Formula: C</w:t>
            </w:r>
            <w:r w:rsidRPr="00DF5A28">
              <w:rPr>
                <w:vertAlign w:val="subscript"/>
              </w:rPr>
              <w:t>5</w:t>
            </w:r>
            <w:r w:rsidRPr="00DF5A28">
              <w:t>H</w:t>
            </w:r>
            <w:r w:rsidRPr="00DF5A28">
              <w:rPr>
                <w:vertAlign w:val="subscript"/>
              </w:rPr>
              <w:t>10</w:t>
            </w:r>
            <w:r w:rsidRPr="00DF5A28">
              <w:t>O;  m/z: 86, 57 (most abundant), 29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630558" w:rsidP="005814FF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8C559C" w:rsidRPr="00DF5A28" w:rsidTr="00DF5A28">
        <w:trPr>
          <w:trHeight w:val="2"/>
        </w:trPr>
        <w:tc>
          <w:tcPr>
            <w:tcW w:w="11174" w:type="dxa"/>
            <w:gridSpan w:val="6"/>
            <w:shd w:val="clear" w:color="auto" w:fill="auto"/>
          </w:tcPr>
          <w:p w:rsidR="008C559C" w:rsidRPr="00DF5A28" w:rsidRDefault="008C559C" w:rsidP="005814FF">
            <w:pPr>
              <w:ind w:left="542" w:right="-90" w:hanging="542"/>
              <w:jc w:val="center"/>
            </w:pPr>
            <w:r w:rsidRPr="00DF5A28">
              <w:t>(OR)</w:t>
            </w:r>
          </w:p>
        </w:tc>
      </w:tr>
      <w:tr w:rsidR="008C559C" w:rsidRPr="00DF5A28" w:rsidTr="00DF5A28">
        <w:trPr>
          <w:trHeight w:val="2"/>
        </w:trPr>
        <w:tc>
          <w:tcPr>
            <w:tcW w:w="530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8.</w:t>
            </w:r>
          </w:p>
        </w:tc>
        <w:tc>
          <w:tcPr>
            <w:tcW w:w="684" w:type="dxa"/>
            <w:shd w:val="clear" w:color="auto" w:fill="auto"/>
          </w:tcPr>
          <w:p w:rsidR="008C559C" w:rsidRPr="00DF5A28" w:rsidRDefault="008C559C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8C559C" w:rsidRPr="00DF5A28" w:rsidRDefault="008C559C" w:rsidP="00875196">
            <w:r w:rsidRPr="00DF5A28">
              <w:t>Explain the MALDI technique in mass spectroscopy</w:t>
            </w:r>
            <w:r w:rsidR="00B84187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8C559C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8C559C" w:rsidRPr="00DF5A28" w:rsidRDefault="008C559C" w:rsidP="005814FF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  <w:tr w:rsidR="00630558" w:rsidRPr="00DF5A28" w:rsidTr="00DF5A28">
        <w:trPr>
          <w:trHeight w:val="2"/>
        </w:trPr>
        <w:tc>
          <w:tcPr>
            <w:tcW w:w="530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  <w:r w:rsidRPr="00DF5A28">
              <w:t>b</w:t>
            </w:r>
            <w:r w:rsidR="005B3E80">
              <w:t>.</w:t>
            </w:r>
          </w:p>
        </w:tc>
        <w:tc>
          <w:tcPr>
            <w:tcW w:w="8108" w:type="dxa"/>
            <w:shd w:val="clear" w:color="auto" w:fill="auto"/>
          </w:tcPr>
          <w:p w:rsidR="00630558" w:rsidRPr="00DF5A28" w:rsidRDefault="00630558" w:rsidP="00F71B68">
            <w:r w:rsidRPr="00DF5A28">
              <w:t>Write short notes on chemical ionization method in mass spectroscopy</w:t>
            </w:r>
            <w:r w:rsidR="00B84187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0558" w:rsidRPr="00DF5A28" w:rsidRDefault="006C0F4D" w:rsidP="00F71B68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630558" w:rsidRPr="00DF5A28" w:rsidRDefault="00630558" w:rsidP="00F71B68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630558" w:rsidRPr="00DF5A28" w:rsidTr="00DF5A28">
        <w:trPr>
          <w:trHeight w:val="2"/>
        </w:trPr>
        <w:tc>
          <w:tcPr>
            <w:tcW w:w="530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  <w:r w:rsidRPr="00DF5A28">
              <w:t>c</w:t>
            </w:r>
            <w:r w:rsidR="005B3E80">
              <w:t>.</w:t>
            </w:r>
          </w:p>
        </w:tc>
        <w:tc>
          <w:tcPr>
            <w:tcW w:w="8108" w:type="dxa"/>
            <w:shd w:val="clear" w:color="auto" w:fill="auto"/>
          </w:tcPr>
          <w:p w:rsidR="007970BC" w:rsidRPr="00DF5A28" w:rsidRDefault="00B84187" w:rsidP="00E47AB4">
            <w:r w:rsidRPr="00DF5A28">
              <w:t>Id</w:t>
            </w:r>
            <w:r w:rsidR="00630558" w:rsidRPr="00DF5A28">
              <w:t>e</w:t>
            </w:r>
            <w:r w:rsidRPr="00DF5A28">
              <w:t>n</w:t>
            </w:r>
            <w:r w:rsidR="00630558" w:rsidRPr="00DF5A28">
              <w:t>tify the com</w:t>
            </w:r>
            <w:r w:rsidRPr="00DF5A28">
              <w:t>p</w:t>
            </w:r>
            <w:r w:rsidR="00630558" w:rsidRPr="00DF5A28">
              <w:t>ound from the following mass spectr</w:t>
            </w:r>
            <w:r w:rsidR="007970BC" w:rsidRPr="00DF5A28">
              <w:t>al data</w:t>
            </w:r>
            <w:r w:rsidR="00630558" w:rsidRPr="00DF5A28">
              <w:t>. Write the frag</w:t>
            </w:r>
            <w:r w:rsidR="002705AB" w:rsidRPr="00DF5A28">
              <w:t>mentation patter</w:t>
            </w:r>
            <w:r w:rsidRPr="00DF5A28">
              <w:t xml:space="preserve">n and give </w:t>
            </w:r>
            <w:r w:rsidR="00630558" w:rsidRPr="00DF5A28">
              <w:t>reason</w:t>
            </w:r>
            <w:r w:rsidRPr="00DF5A28">
              <w:t>.</w:t>
            </w:r>
          </w:p>
          <w:p w:rsidR="00630558" w:rsidRPr="00DF5A28" w:rsidRDefault="007970BC" w:rsidP="00E47AB4">
            <w:pPr>
              <w:rPr>
                <w:u w:val="single"/>
              </w:rPr>
            </w:pPr>
            <w:r w:rsidRPr="00DF5A28">
              <w:t>Formula: C</w:t>
            </w:r>
            <w:r w:rsidRPr="00DF5A28">
              <w:rPr>
                <w:vertAlign w:val="subscript"/>
              </w:rPr>
              <w:t>6</w:t>
            </w:r>
            <w:r w:rsidRPr="00DF5A28">
              <w:t>H</w:t>
            </w:r>
            <w:r w:rsidRPr="00DF5A28">
              <w:rPr>
                <w:vertAlign w:val="subscript"/>
              </w:rPr>
              <w:t>14</w:t>
            </w:r>
            <w:proofErr w:type="gramStart"/>
            <w:r w:rsidRPr="00DF5A28">
              <w:t>;  m</w:t>
            </w:r>
            <w:proofErr w:type="gramEnd"/>
            <w:r w:rsidRPr="00DF5A28">
              <w:t>/z: 86, 71, 57 (most abundant), 43, 29</w:t>
            </w:r>
            <w:r w:rsidR="00F66456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0558" w:rsidRPr="00DF5A28" w:rsidRDefault="006C0F4D" w:rsidP="00E47AB4">
            <w:pPr>
              <w:jc w:val="center"/>
            </w:pPr>
            <w:r w:rsidRPr="00DF5A28">
              <w:t>CO3</w:t>
            </w:r>
          </w:p>
        </w:tc>
        <w:tc>
          <w:tcPr>
            <w:tcW w:w="718" w:type="dxa"/>
            <w:shd w:val="clear" w:color="auto" w:fill="auto"/>
          </w:tcPr>
          <w:p w:rsidR="00630558" w:rsidRPr="00DF5A28" w:rsidRDefault="00630558" w:rsidP="00E47AB4">
            <w:pPr>
              <w:ind w:left="542" w:right="-90" w:hanging="542"/>
              <w:jc w:val="center"/>
            </w:pPr>
            <w:r w:rsidRPr="00DF5A28">
              <w:t>5</w:t>
            </w:r>
          </w:p>
        </w:tc>
      </w:tr>
      <w:tr w:rsidR="00630558" w:rsidRPr="00DF5A28" w:rsidTr="00DF5A2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630558" w:rsidRPr="00DF5A28" w:rsidRDefault="00630558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630558" w:rsidRPr="00DF5A28" w:rsidRDefault="00630558" w:rsidP="00875196">
            <w:pPr>
              <w:rPr>
                <w:u w:val="single"/>
              </w:rPr>
            </w:pPr>
            <w:r w:rsidRPr="00DF5A28">
              <w:rPr>
                <w:u w:val="single"/>
              </w:rPr>
              <w:t>Compulsory: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0558" w:rsidRPr="00DF5A28" w:rsidRDefault="00630558" w:rsidP="00875196">
            <w:pPr>
              <w:jc w:val="center"/>
            </w:pPr>
          </w:p>
        </w:tc>
        <w:tc>
          <w:tcPr>
            <w:tcW w:w="718" w:type="dxa"/>
            <w:shd w:val="clear" w:color="auto" w:fill="auto"/>
          </w:tcPr>
          <w:p w:rsidR="00630558" w:rsidRPr="00DF5A28" w:rsidRDefault="00630558" w:rsidP="005814FF">
            <w:pPr>
              <w:ind w:left="542" w:right="-90" w:hanging="542"/>
              <w:jc w:val="center"/>
            </w:pPr>
          </w:p>
        </w:tc>
      </w:tr>
      <w:tr w:rsidR="00630558" w:rsidRPr="00DF5A28" w:rsidTr="00DF5A28">
        <w:trPr>
          <w:trHeight w:val="2"/>
        </w:trPr>
        <w:tc>
          <w:tcPr>
            <w:tcW w:w="530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  <w:r w:rsidRPr="00DF5A28">
              <w:t>9.</w:t>
            </w:r>
          </w:p>
        </w:tc>
        <w:tc>
          <w:tcPr>
            <w:tcW w:w="684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  <w:r w:rsidRPr="00DF5A28">
              <w:t>a.</w:t>
            </w:r>
          </w:p>
        </w:tc>
        <w:tc>
          <w:tcPr>
            <w:tcW w:w="8108" w:type="dxa"/>
            <w:shd w:val="clear" w:color="auto" w:fill="auto"/>
          </w:tcPr>
          <w:p w:rsidR="00630558" w:rsidRPr="00DF5A28" w:rsidRDefault="00630558" w:rsidP="007456E3">
            <w:r w:rsidRPr="00DF5A28">
              <w:t>Ex</w:t>
            </w:r>
            <w:r w:rsidR="002705AB" w:rsidRPr="00DF5A28">
              <w:t xml:space="preserve">plain the fragmentation </w:t>
            </w:r>
            <w:proofErr w:type="spellStart"/>
            <w:r w:rsidR="002705AB" w:rsidRPr="00DF5A28">
              <w:t>pattern</w:t>
            </w:r>
            <w:bookmarkStart w:id="0" w:name="_GoBack"/>
            <w:bookmarkEnd w:id="0"/>
            <w:r w:rsidR="007456E3" w:rsidRPr="00DF5A28">
              <w:t>of</w:t>
            </w:r>
            <w:proofErr w:type="spellEnd"/>
            <w:r w:rsidR="007456E3" w:rsidRPr="00DF5A28">
              <w:t xml:space="preserve"> </w:t>
            </w:r>
            <w:proofErr w:type="spellStart"/>
            <w:r w:rsidRPr="00DF5A28">
              <w:t>thiols</w:t>
            </w:r>
            <w:proofErr w:type="spellEnd"/>
            <w:r w:rsidRPr="00DF5A28">
              <w:t xml:space="preserve"> and </w:t>
            </w:r>
            <w:proofErr w:type="spellStart"/>
            <w:r w:rsidRPr="00DF5A28">
              <w:t>thioethers</w:t>
            </w:r>
            <w:proofErr w:type="spellEnd"/>
            <w:r w:rsidR="007456E3" w:rsidRPr="00DF5A28">
              <w:t xml:space="preserve"> with examples</w:t>
            </w:r>
            <w:r w:rsidR="00F66456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0558" w:rsidRPr="00DF5A28" w:rsidRDefault="006C0F4D" w:rsidP="00875196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630558" w:rsidRPr="00DF5A28" w:rsidRDefault="00630558" w:rsidP="005814FF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  <w:tr w:rsidR="00630558" w:rsidRPr="00DF5A28" w:rsidTr="00DF5A28">
        <w:trPr>
          <w:trHeight w:val="2"/>
        </w:trPr>
        <w:tc>
          <w:tcPr>
            <w:tcW w:w="530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30558" w:rsidRPr="00DF5A28" w:rsidRDefault="00630558" w:rsidP="00875196">
            <w:pPr>
              <w:jc w:val="center"/>
            </w:pPr>
            <w:r w:rsidRPr="00DF5A28">
              <w:t>b.</w:t>
            </w:r>
          </w:p>
        </w:tc>
        <w:tc>
          <w:tcPr>
            <w:tcW w:w="8108" w:type="dxa"/>
            <w:shd w:val="clear" w:color="auto" w:fill="auto"/>
          </w:tcPr>
          <w:p w:rsidR="003C6A03" w:rsidRPr="00DF5A28" w:rsidRDefault="003653A7" w:rsidP="00E857CB">
            <w:r w:rsidRPr="00DF5A28">
              <w:t>Ex</w:t>
            </w:r>
            <w:r w:rsidR="002705AB" w:rsidRPr="00DF5A28">
              <w:t>plain the fragmentation pattern</w:t>
            </w:r>
            <w:r w:rsidRPr="00DF5A28">
              <w:t xml:space="preserve"> of alkyl chlorides and alkyl bromides with examples</w:t>
            </w:r>
            <w:r w:rsidR="00F66456" w:rsidRPr="00DF5A28">
              <w:t>.</w:t>
            </w:r>
          </w:p>
        </w:tc>
        <w:tc>
          <w:tcPr>
            <w:tcW w:w="1134" w:type="dxa"/>
            <w:gridSpan w:val="2"/>
            <w:shd w:val="clear" w:color="auto" w:fill="auto"/>
          </w:tcPr>
          <w:p w:rsidR="00630558" w:rsidRPr="00DF5A28" w:rsidRDefault="006C0F4D" w:rsidP="00E857CB">
            <w:pPr>
              <w:jc w:val="center"/>
            </w:pPr>
            <w:r w:rsidRPr="00DF5A28">
              <w:t>CO2</w:t>
            </w:r>
          </w:p>
        </w:tc>
        <w:tc>
          <w:tcPr>
            <w:tcW w:w="718" w:type="dxa"/>
            <w:shd w:val="clear" w:color="auto" w:fill="auto"/>
          </w:tcPr>
          <w:p w:rsidR="00630558" w:rsidRPr="00DF5A28" w:rsidRDefault="00630558" w:rsidP="00E857CB">
            <w:pPr>
              <w:ind w:left="542" w:right="-90" w:hanging="542"/>
              <w:jc w:val="center"/>
            </w:pPr>
            <w:r w:rsidRPr="00DF5A28">
              <w:t>10</w:t>
            </w:r>
          </w:p>
        </w:tc>
      </w:tr>
    </w:tbl>
    <w:p w:rsidR="005527A4" w:rsidRPr="00DF5A28" w:rsidRDefault="005527A4" w:rsidP="005527A4"/>
    <w:p w:rsidR="001F7E9B" w:rsidRPr="00DF5A28" w:rsidRDefault="001F7E9B" w:rsidP="002E336A">
      <w:pPr>
        <w:jc w:val="center"/>
      </w:pPr>
      <w:r w:rsidRPr="00DF5A28">
        <w:t>ALL THE BEST</w:t>
      </w:r>
    </w:p>
    <w:p w:rsidR="00D3698C" w:rsidRPr="00DF5A28" w:rsidRDefault="00D3698C" w:rsidP="002E336A">
      <w:pPr>
        <w:jc w:val="center"/>
      </w:pPr>
    </w:p>
    <w:p w:rsidR="00D3698C" w:rsidRPr="00DF5A28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21B1F"/>
    <w:multiLevelType w:val="hybridMultilevel"/>
    <w:tmpl w:val="74E62476"/>
    <w:lvl w:ilvl="0" w:tplc="42DAF35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10701"/>
    <w:rsid w:val="00166C1B"/>
    <w:rsid w:val="001D41FE"/>
    <w:rsid w:val="001D670F"/>
    <w:rsid w:val="001E2222"/>
    <w:rsid w:val="001F54D1"/>
    <w:rsid w:val="001F7E9B"/>
    <w:rsid w:val="002705AB"/>
    <w:rsid w:val="002D09FF"/>
    <w:rsid w:val="002D3221"/>
    <w:rsid w:val="002D5968"/>
    <w:rsid w:val="002D7611"/>
    <w:rsid w:val="002D76BB"/>
    <w:rsid w:val="002E336A"/>
    <w:rsid w:val="002E552A"/>
    <w:rsid w:val="00304757"/>
    <w:rsid w:val="00324247"/>
    <w:rsid w:val="0035452B"/>
    <w:rsid w:val="003653A7"/>
    <w:rsid w:val="003855F1"/>
    <w:rsid w:val="003B14BC"/>
    <w:rsid w:val="003B1F06"/>
    <w:rsid w:val="003C6A03"/>
    <w:rsid w:val="003C6BB4"/>
    <w:rsid w:val="00452FC8"/>
    <w:rsid w:val="0046314C"/>
    <w:rsid w:val="0046787F"/>
    <w:rsid w:val="004768F3"/>
    <w:rsid w:val="004F787A"/>
    <w:rsid w:val="00500DE4"/>
    <w:rsid w:val="00501F18"/>
    <w:rsid w:val="0050571C"/>
    <w:rsid w:val="005133D7"/>
    <w:rsid w:val="005527A4"/>
    <w:rsid w:val="005814FF"/>
    <w:rsid w:val="005B3E80"/>
    <w:rsid w:val="005D0F4A"/>
    <w:rsid w:val="005D1CD7"/>
    <w:rsid w:val="005F011C"/>
    <w:rsid w:val="00624788"/>
    <w:rsid w:val="0062605C"/>
    <w:rsid w:val="00630558"/>
    <w:rsid w:val="00636110"/>
    <w:rsid w:val="00671ED6"/>
    <w:rsid w:val="00681B25"/>
    <w:rsid w:val="006C0F4D"/>
    <w:rsid w:val="006C7354"/>
    <w:rsid w:val="00715170"/>
    <w:rsid w:val="00717B18"/>
    <w:rsid w:val="00725A0A"/>
    <w:rsid w:val="007326F6"/>
    <w:rsid w:val="007456E3"/>
    <w:rsid w:val="00746A3F"/>
    <w:rsid w:val="007970BC"/>
    <w:rsid w:val="00802202"/>
    <w:rsid w:val="00810BC7"/>
    <w:rsid w:val="008345F8"/>
    <w:rsid w:val="00857BD1"/>
    <w:rsid w:val="00875196"/>
    <w:rsid w:val="008A56BE"/>
    <w:rsid w:val="008B0703"/>
    <w:rsid w:val="008B30EE"/>
    <w:rsid w:val="008C559C"/>
    <w:rsid w:val="008F7F7E"/>
    <w:rsid w:val="00904D12"/>
    <w:rsid w:val="0093626F"/>
    <w:rsid w:val="0095679B"/>
    <w:rsid w:val="00994EF7"/>
    <w:rsid w:val="009B2D04"/>
    <w:rsid w:val="009B53DD"/>
    <w:rsid w:val="009B6D6E"/>
    <w:rsid w:val="009C5A1D"/>
    <w:rsid w:val="00A20353"/>
    <w:rsid w:val="00A64D5D"/>
    <w:rsid w:val="00A92D3A"/>
    <w:rsid w:val="00AA5E39"/>
    <w:rsid w:val="00AA6B40"/>
    <w:rsid w:val="00AE264C"/>
    <w:rsid w:val="00B009B1"/>
    <w:rsid w:val="00B2727A"/>
    <w:rsid w:val="00B37C73"/>
    <w:rsid w:val="00B60E7E"/>
    <w:rsid w:val="00B84187"/>
    <w:rsid w:val="00BA539E"/>
    <w:rsid w:val="00BB081A"/>
    <w:rsid w:val="00BB5C6B"/>
    <w:rsid w:val="00C3743D"/>
    <w:rsid w:val="00C60C6A"/>
    <w:rsid w:val="00C95F18"/>
    <w:rsid w:val="00CB7A50"/>
    <w:rsid w:val="00CD0AE3"/>
    <w:rsid w:val="00CE1825"/>
    <w:rsid w:val="00CE5503"/>
    <w:rsid w:val="00D3698C"/>
    <w:rsid w:val="00D62341"/>
    <w:rsid w:val="00D64FF9"/>
    <w:rsid w:val="00D80372"/>
    <w:rsid w:val="00D94D54"/>
    <w:rsid w:val="00DB5B42"/>
    <w:rsid w:val="00DC5A12"/>
    <w:rsid w:val="00DE0497"/>
    <w:rsid w:val="00DF148E"/>
    <w:rsid w:val="00DF5A28"/>
    <w:rsid w:val="00E52D81"/>
    <w:rsid w:val="00E626C3"/>
    <w:rsid w:val="00E70A47"/>
    <w:rsid w:val="00E824B7"/>
    <w:rsid w:val="00EC136C"/>
    <w:rsid w:val="00F11EDB"/>
    <w:rsid w:val="00F162EA"/>
    <w:rsid w:val="00F266A7"/>
    <w:rsid w:val="00F55D6F"/>
    <w:rsid w:val="00F66456"/>
    <w:rsid w:val="00FF61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03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34426-8A48-4FF0-BBAD-0A1947347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2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37</cp:revision>
  <cp:lastPrinted>2016-09-21T16:48:00Z</cp:lastPrinted>
  <dcterms:created xsi:type="dcterms:W3CDTF">2016-11-10T08:41:00Z</dcterms:created>
  <dcterms:modified xsi:type="dcterms:W3CDTF">2016-11-23T06:54:00Z</dcterms:modified>
</cp:coreProperties>
</file>